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5" w:rsidRPr="004E1BBA" w:rsidRDefault="004E1BBA" w:rsidP="004E1BBA">
      <w:pPr>
        <w:spacing w:line="240" w:lineRule="auto"/>
        <w:contextualSpacing/>
        <w:rPr>
          <w:b/>
          <w:sz w:val="40"/>
          <w:szCs w:val="40"/>
        </w:rPr>
      </w:pPr>
      <w:r w:rsidRPr="004E1BBA">
        <w:rPr>
          <w:b/>
          <w:sz w:val="40"/>
          <w:szCs w:val="40"/>
        </w:rPr>
        <w:t xml:space="preserve">Oportunidad </w:t>
      </w:r>
      <w:r w:rsidR="00B123E7" w:rsidRPr="004E1BBA">
        <w:rPr>
          <w:b/>
          <w:sz w:val="40"/>
          <w:szCs w:val="40"/>
        </w:rPr>
        <w:t>M</w:t>
      </w:r>
      <w:r w:rsidRPr="004E1BBA">
        <w:rPr>
          <w:b/>
          <w:sz w:val="40"/>
          <w:szCs w:val="40"/>
        </w:rPr>
        <w:t>illennials</w:t>
      </w:r>
      <w:r w:rsidR="00B123E7" w:rsidRPr="004E1BBA">
        <w:rPr>
          <w:b/>
          <w:sz w:val="40"/>
          <w:szCs w:val="40"/>
        </w:rPr>
        <w:t xml:space="preserve">  </w:t>
      </w:r>
    </w:p>
    <w:p w:rsidR="004E1BBA" w:rsidRDefault="004E1BBA" w:rsidP="004E1BBA">
      <w:pPr>
        <w:spacing w:line="240" w:lineRule="auto"/>
        <w:contextualSpacing/>
        <w:rPr>
          <w:b/>
        </w:rPr>
      </w:pPr>
      <w:r>
        <w:rPr>
          <w:b/>
        </w:rPr>
        <w:t>Bernardo Segura, presidente Informat</w:t>
      </w:r>
    </w:p>
    <w:p w:rsidR="004E1BBA" w:rsidRPr="00930DEE" w:rsidRDefault="004E1BBA" w:rsidP="004E1BBA">
      <w:pPr>
        <w:spacing w:line="240" w:lineRule="auto"/>
        <w:contextualSpacing/>
        <w:rPr>
          <w:b/>
        </w:rPr>
      </w:pPr>
    </w:p>
    <w:p w:rsidR="00BE6CC0" w:rsidRDefault="00616A7F" w:rsidP="00AC411D">
      <w:pPr>
        <w:spacing w:line="240" w:lineRule="auto"/>
        <w:jc w:val="both"/>
      </w:pPr>
      <w:r>
        <w:t>Según los entendidos, de aquí al 2025, los millennials representarán más del 75% de la mano de obra mundial.</w:t>
      </w:r>
      <w:r w:rsidR="00657D5C">
        <w:t xml:space="preserve"> ¿Qué desafíos </w:t>
      </w:r>
      <w:r w:rsidR="00A479F2">
        <w:t>conlleva</w:t>
      </w:r>
      <w:r>
        <w:t xml:space="preserve"> es</w:t>
      </w:r>
      <w:r w:rsidR="00B123E7">
        <w:t>t</w:t>
      </w:r>
      <w:r>
        <w:t xml:space="preserve">e </w:t>
      </w:r>
      <w:r w:rsidR="000B0BEF">
        <w:t>dato para la industria TI</w:t>
      </w:r>
      <w:r w:rsidR="00AC411D">
        <w:t xml:space="preserve"> nacional</w:t>
      </w:r>
      <w:r w:rsidR="000B0BEF">
        <w:t xml:space="preserve">? </w:t>
      </w:r>
      <w:r w:rsidR="00B123E7">
        <w:t xml:space="preserve"> </w:t>
      </w:r>
      <w:r w:rsidR="000B0BEF">
        <w:t>Los</w:t>
      </w:r>
      <w:r>
        <w:t xml:space="preserve"> millennials,</w:t>
      </w:r>
      <w:r w:rsidR="00CD29C3">
        <w:t xml:space="preserve"> o generación </w:t>
      </w:r>
      <w:r w:rsidR="000B0BEF">
        <w:t xml:space="preserve">Y, son aquellos nacidos entre los </w:t>
      </w:r>
      <w:r w:rsidR="00B123E7">
        <w:t xml:space="preserve">años </w:t>
      </w:r>
      <w:r w:rsidR="000B0BEF">
        <w:t>80 y</w:t>
      </w:r>
      <w:r>
        <w:t xml:space="preserve"> 90</w:t>
      </w:r>
      <w:r w:rsidR="00BE6CC0">
        <w:t xml:space="preserve"> en un período de prosperidad económica, </w:t>
      </w:r>
      <w:r>
        <w:t xml:space="preserve"> </w:t>
      </w:r>
      <w:r w:rsidR="00625B14">
        <w:t xml:space="preserve">que se hicieron mayores de edad con el cambio de siglo –de ahí su apelativo- </w:t>
      </w:r>
      <w:r w:rsidR="000B0BEF">
        <w:t xml:space="preserve">y que se </w:t>
      </w:r>
      <w:r>
        <w:t>caracteriza</w:t>
      </w:r>
      <w:r w:rsidR="000B0BEF">
        <w:t>n</w:t>
      </w:r>
      <w:r w:rsidR="00694E52">
        <w:t>,</w:t>
      </w:r>
      <w:r w:rsidR="000B0BEF">
        <w:t xml:space="preserve"> principalmente</w:t>
      </w:r>
      <w:r w:rsidR="00694E52">
        <w:t>,</w:t>
      </w:r>
      <w:r w:rsidR="000B0BEF">
        <w:t xml:space="preserve"> por el</w:t>
      </w:r>
      <w:r>
        <w:t xml:space="preserve"> uso masivo</w:t>
      </w:r>
      <w:r w:rsidR="000B0BEF">
        <w:t xml:space="preserve"> e intensivo que le dan a la tecnología digital</w:t>
      </w:r>
      <w:r w:rsidR="00625B14">
        <w:t>, Internet</w:t>
      </w:r>
      <w:r w:rsidR="000B0BEF">
        <w:t xml:space="preserve"> y a</w:t>
      </w:r>
      <w:r>
        <w:t xml:space="preserve"> las redes sociales.</w:t>
      </w:r>
      <w:r w:rsidR="00625B14">
        <w:t xml:space="preserve"> </w:t>
      </w:r>
    </w:p>
    <w:p w:rsidR="00CD29C3" w:rsidRDefault="00C13561" w:rsidP="00AC411D">
      <w:pPr>
        <w:spacing w:line="240" w:lineRule="auto"/>
        <w:jc w:val="both"/>
      </w:pPr>
      <w:r>
        <w:t xml:space="preserve">En todo el mundo, existirán hoy </w:t>
      </w:r>
      <w:r w:rsidR="00BE6CC0">
        <w:t>unos mil 700 millones de m</w:t>
      </w:r>
      <w:r w:rsidR="00BE6CC0" w:rsidRPr="00BE6CC0">
        <w:t>illenn</w:t>
      </w:r>
      <w:r w:rsidR="00BE6CC0">
        <w:t>ials y, de acuerdo a la revista</w:t>
      </w:r>
      <w:r w:rsidR="00694E52">
        <w:t xml:space="preserve"> Time, sólo en </w:t>
      </w:r>
      <w:r>
        <w:t xml:space="preserve">Estados Unidos </w:t>
      </w:r>
      <w:r w:rsidR="00BE6CC0">
        <w:t>habrían</w:t>
      </w:r>
      <w:r w:rsidR="00BE6CC0" w:rsidRPr="00BE6CC0">
        <w:t xml:space="preserve"> entre 79 y 80 millones</w:t>
      </w:r>
      <w:r w:rsidR="00AC411D">
        <w:t xml:space="preserve"> actualmente</w:t>
      </w:r>
      <w:r w:rsidR="00BE6CC0" w:rsidRPr="00BE6CC0">
        <w:t>.</w:t>
      </w:r>
      <w:r w:rsidR="00BE6CC0">
        <w:t xml:space="preserve"> </w:t>
      </w:r>
      <w:r w:rsidR="00625B14">
        <w:t>Se trata de una generación preparada y amante del consumo</w:t>
      </w:r>
      <w:r w:rsidR="00A278D2">
        <w:t>, con voz y herramientas para viralizar en minutos si algo les gusta o no</w:t>
      </w:r>
      <w:r w:rsidR="00625B14">
        <w:t>. Eso, que puede ser un beneficio para las marcas y el libre mercado, también representa un claro reto para la industria que debe satisfacer sus necesidades, en cuanto a tecnología</w:t>
      </w:r>
      <w:r w:rsidR="00DB4388">
        <w:t>, ambiente laboral</w:t>
      </w:r>
      <w:r w:rsidR="00625B14">
        <w:t xml:space="preserve"> y servicios.</w:t>
      </w:r>
      <w:r w:rsidR="00CD29C3">
        <w:t xml:space="preserve"> </w:t>
      </w:r>
      <w:r w:rsidR="00AC411D">
        <w:t>A</w:t>
      </w:r>
      <w:r w:rsidR="00DB4388">
        <w:t xml:space="preserve">l ser una generación que está siempre conectada, no sólo en su trabajo, sino también en su vida privada y en lo social, la industria </w:t>
      </w:r>
      <w:r w:rsidR="00A278D2">
        <w:t>tiene que poner atención en las nuevas tecnologías que permiten m</w:t>
      </w:r>
      <w:r w:rsidR="00CD29C3">
        <w:t xml:space="preserve">áxima movilidad y conectividad. </w:t>
      </w:r>
      <w:r w:rsidR="00A278D2">
        <w:t>En es</w:t>
      </w:r>
      <w:r w:rsidR="00AC411D">
        <w:t>t</w:t>
      </w:r>
      <w:r w:rsidR="00A278D2">
        <w:t>e punto, no sólo lo técnico es importante, sino</w:t>
      </w:r>
      <w:r w:rsidR="00AC411D">
        <w:t xml:space="preserve"> que</w:t>
      </w:r>
      <w:r w:rsidR="00A278D2">
        <w:t xml:space="preserve"> también </w:t>
      </w:r>
      <w:r w:rsidR="00CD29C3">
        <w:t xml:space="preserve">el desarrollo de nuevos </w:t>
      </w:r>
      <w:r w:rsidR="00A278D2">
        <w:t>servicios</w:t>
      </w:r>
      <w:r w:rsidR="00CD29C3">
        <w:t xml:space="preserve">. </w:t>
      </w:r>
    </w:p>
    <w:p w:rsidR="00E66FDD" w:rsidRDefault="00CD29C3" w:rsidP="00AC411D">
      <w:pPr>
        <w:spacing w:line="240" w:lineRule="auto"/>
        <w:jc w:val="both"/>
      </w:pPr>
      <w:r>
        <w:t xml:space="preserve">Por ejemplo, </w:t>
      </w:r>
      <w:r w:rsidR="00E66FDD">
        <w:t>el uso y abuso de las redes sociales por parte de esta generación,</w:t>
      </w:r>
      <w:r w:rsidR="00FC59E9">
        <w:t xml:space="preserve"> </w:t>
      </w:r>
      <w:r>
        <w:t xml:space="preserve">agresiva </w:t>
      </w:r>
      <w:r w:rsidR="00FC59E9">
        <w:t xml:space="preserve">consumidora de medios digitales, </w:t>
      </w:r>
      <w:r w:rsidR="00E66FDD">
        <w:t xml:space="preserve"> ha brindado nuevas herramientas a la publicidad para conocer e interactuar como nunca antes con los consumidores. </w:t>
      </w:r>
      <w:r>
        <w:t xml:space="preserve">Ello, no representa un dato menor para la industria, ya que implica recibir un conjunto de </w:t>
      </w:r>
      <w:r w:rsidR="00694E52">
        <w:t xml:space="preserve">nuevas </w:t>
      </w:r>
      <w:bookmarkStart w:id="0" w:name="_GoBack"/>
      <w:bookmarkEnd w:id="0"/>
      <w:r w:rsidR="00E66FDD">
        <w:t>oportunidad</w:t>
      </w:r>
      <w:r>
        <w:t>es</w:t>
      </w:r>
      <w:r w:rsidR="00E66FDD">
        <w:t xml:space="preserve"> única</w:t>
      </w:r>
      <w:r>
        <w:t>s</w:t>
      </w:r>
      <w:r w:rsidR="00E66FDD">
        <w:t xml:space="preserve"> de saber qué quiere y</w:t>
      </w:r>
      <w:r w:rsidR="00FC59E9">
        <w:t xml:space="preserve"> qué busca la gente, mejor aún, </w:t>
      </w:r>
      <w:r w:rsidR="00930DEE">
        <w:t xml:space="preserve">que demandan </w:t>
      </w:r>
      <w:r w:rsidR="002053AB">
        <w:t>los</w:t>
      </w:r>
      <w:r w:rsidR="00FC59E9">
        <w:t xml:space="preserve"> clientes</w:t>
      </w:r>
      <w:r w:rsidR="00E66FDD">
        <w:t>.</w:t>
      </w:r>
    </w:p>
    <w:p w:rsidR="00D37FC0" w:rsidRDefault="00750F56" w:rsidP="00AC411D">
      <w:pPr>
        <w:spacing w:line="240" w:lineRule="auto"/>
        <w:jc w:val="both"/>
      </w:pPr>
      <w:r>
        <w:t>Por esa mis</w:t>
      </w:r>
      <w:r w:rsidR="002053AB">
        <w:t xml:space="preserve">ma capacidad de hiperconexión, </w:t>
      </w:r>
      <w:r w:rsidR="00616A7F">
        <w:t xml:space="preserve">los millennials </w:t>
      </w:r>
      <w:r w:rsidR="00245585">
        <w:t>también se caracterizan por ser emprendedores innatos. Si no les gusta su ambiente laboral, no dudan en cambiarse las veces que sea necesario y si definitivamente no se sienten a gusto, idearán su propio negocio.</w:t>
      </w:r>
      <w:r w:rsidR="00D37FC0" w:rsidRPr="00D37FC0">
        <w:t xml:space="preserve"> </w:t>
      </w:r>
      <w:r w:rsidR="00D37FC0">
        <w:t>De hecho, según el Departamen</w:t>
      </w:r>
      <w:r w:rsidR="004D3C1F">
        <w:t>to de Trabajo de Estados Unidos,</w:t>
      </w:r>
      <w:r w:rsidR="00D37FC0">
        <w:t xml:space="preserve"> un millennial cambiará de trabajo alrededor de 15 veces antes de  cumplir los 38 años en ese país. Esto </w:t>
      </w:r>
      <w:r w:rsidR="002D57E2">
        <w:t xml:space="preserve">impone </w:t>
      </w:r>
      <w:r w:rsidR="00D37FC0">
        <w:t>como reto no sólo optimizar el clima laboral al interior de las organizaciones, sino también dar espacio al teletrabajo, a la innovación, a la creatividad y a la flexibilidad.</w:t>
      </w:r>
      <w:r w:rsidR="004E1BBA">
        <w:t xml:space="preserve"> </w:t>
      </w:r>
    </w:p>
    <w:p w:rsidR="00616A7F" w:rsidRDefault="004E1BBA" w:rsidP="00AC411D">
      <w:pPr>
        <w:spacing w:line="240" w:lineRule="auto"/>
        <w:jc w:val="both"/>
      </w:pPr>
      <w:r>
        <w:t>L</w:t>
      </w:r>
      <w:r w:rsidR="00480613" w:rsidRPr="00480613">
        <w:t xml:space="preserve">os millennials </w:t>
      </w:r>
      <w:r w:rsidR="00480613">
        <w:t xml:space="preserve">es una generación que –al igual que los hippies de los </w:t>
      </w:r>
      <w:r>
        <w:t xml:space="preserve">años </w:t>
      </w:r>
      <w:r w:rsidR="00480613">
        <w:t xml:space="preserve">60 y 70- están convencidos que pueden cambiar el mundo y </w:t>
      </w:r>
      <w:r>
        <w:t xml:space="preserve">son </w:t>
      </w:r>
      <w:r w:rsidR="00480613">
        <w:t>consciente</w:t>
      </w:r>
      <w:r>
        <w:t>s</w:t>
      </w:r>
      <w:r w:rsidR="00480613">
        <w:t xml:space="preserve"> del impacto </w:t>
      </w:r>
      <w:r>
        <w:t xml:space="preserve">de </w:t>
      </w:r>
      <w:r w:rsidR="00480613">
        <w:t>sus acciones</w:t>
      </w:r>
      <w:r>
        <w:t xml:space="preserve">. </w:t>
      </w:r>
      <w:r w:rsidR="00480613">
        <w:t xml:space="preserve">Esa es una tremenda oportunidad en la </w:t>
      </w:r>
      <w:r>
        <w:t xml:space="preserve">que </w:t>
      </w:r>
      <w:r w:rsidR="00480613">
        <w:t>la industria</w:t>
      </w:r>
      <w:r>
        <w:t xml:space="preserve"> TI local</w:t>
      </w:r>
      <w:r w:rsidR="00480613">
        <w:t xml:space="preserve"> puede tener mucho que aportar</w:t>
      </w:r>
      <w:r>
        <w:t xml:space="preserve"> si sabe reaccionar a tiempo con sistemas y servicios de vanguardia.</w:t>
      </w:r>
    </w:p>
    <w:sectPr w:rsidR="00616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7F"/>
    <w:rsid w:val="000471B1"/>
    <w:rsid w:val="000B0BEF"/>
    <w:rsid w:val="000B2295"/>
    <w:rsid w:val="002053AB"/>
    <w:rsid w:val="00245585"/>
    <w:rsid w:val="002D57E2"/>
    <w:rsid w:val="002E0FE1"/>
    <w:rsid w:val="003F2D6C"/>
    <w:rsid w:val="00480613"/>
    <w:rsid w:val="004D3C1F"/>
    <w:rsid w:val="004E1BBA"/>
    <w:rsid w:val="00616A7F"/>
    <w:rsid w:val="00625B14"/>
    <w:rsid w:val="00657D5C"/>
    <w:rsid w:val="00694E52"/>
    <w:rsid w:val="00750F56"/>
    <w:rsid w:val="00930DEE"/>
    <w:rsid w:val="00A278D2"/>
    <w:rsid w:val="00A479F2"/>
    <w:rsid w:val="00AC411D"/>
    <w:rsid w:val="00B123E7"/>
    <w:rsid w:val="00BE6CC0"/>
    <w:rsid w:val="00C13561"/>
    <w:rsid w:val="00CD29C3"/>
    <w:rsid w:val="00D37FC0"/>
    <w:rsid w:val="00DB4388"/>
    <w:rsid w:val="00E66FDD"/>
    <w:rsid w:val="00F50385"/>
    <w:rsid w:val="00F825E3"/>
    <w:rsid w:val="00F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Alejandro</cp:lastModifiedBy>
  <cp:revision>11</cp:revision>
  <dcterms:created xsi:type="dcterms:W3CDTF">2015-07-02T18:51:00Z</dcterms:created>
  <dcterms:modified xsi:type="dcterms:W3CDTF">2015-07-02T19:21:00Z</dcterms:modified>
</cp:coreProperties>
</file>